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98" w:rsidRDefault="000F1813" w:rsidP="00D24F96">
      <w:pPr>
        <w:jc w:val="center"/>
      </w:pPr>
      <w:r>
        <w:rPr>
          <w:noProof/>
        </w:rPr>
        <w:drawing>
          <wp:inline distT="0" distB="0" distL="0" distR="0">
            <wp:extent cx="59436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02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098" w:rsidRPr="00934040" w:rsidRDefault="00581098" w:rsidP="00934040">
      <w:pPr>
        <w:pStyle w:val="NoSpacing"/>
        <w:jc w:val="center"/>
        <w:rPr>
          <w:sz w:val="24"/>
          <w:szCs w:val="24"/>
        </w:rPr>
      </w:pPr>
      <w:r w:rsidRPr="00934040">
        <w:rPr>
          <w:sz w:val="24"/>
          <w:szCs w:val="24"/>
        </w:rPr>
        <w:t>Board of Directors</w:t>
      </w:r>
    </w:p>
    <w:p w:rsidR="00581098" w:rsidRPr="00934040" w:rsidRDefault="00581098" w:rsidP="00934040">
      <w:pPr>
        <w:pStyle w:val="NoSpacing"/>
        <w:jc w:val="center"/>
        <w:rPr>
          <w:sz w:val="24"/>
          <w:szCs w:val="24"/>
        </w:rPr>
      </w:pPr>
      <w:r w:rsidRPr="00934040">
        <w:rPr>
          <w:sz w:val="24"/>
          <w:szCs w:val="24"/>
        </w:rPr>
        <w:t xml:space="preserve">Wednesday, </w:t>
      </w:r>
      <w:r w:rsidR="00C67972">
        <w:rPr>
          <w:sz w:val="24"/>
          <w:szCs w:val="24"/>
        </w:rPr>
        <w:t>June 12</w:t>
      </w:r>
      <w:r w:rsidR="00A121D2">
        <w:rPr>
          <w:sz w:val="24"/>
          <w:szCs w:val="24"/>
        </w:rPr>
        <w:t>, 2019</w:t>
      </w:r>
    </w:p>
    <w:p w:rsidR="00581098" w:rsidRPr="00934040" w:rsidRDefault="00581098" w:rsidP="00934040">
      <w:pPr>
        <w:pStyle w:val="NoSpacing"/>
        <w:jc w:val="center"/>
        <w:rPr>
          <w:sz w:val="24"/>
          <w:szCs w:val="24"/>
        </w:rPr>
      </w:pPr>
      <w:r w:rsidRPr="00934040">
        <w:rPr>
          <w:sz w:val="24"/>
          <w:szCs w:val="24"/>
        </w:rPr>
        <w:t>5:00 P.M.</w:t>
      </w:r>
    </w:p>
    <w:p w:rsidR="00581098" w:rsidRDefault="00581098" w:rsidP="00934040">
      <w:pPr>
        <w:pStyle w:val="NoSpacing"/>
        <w:jc w:val="center"/>
        <w:rPr>
          <w:sz w:val="24"/>
          <w:szCs w:val="24"/>
        </w:rPr>
      </w:pPr>
      <w:r w:rsidRPr="00934040">
        <w:rPr>
          <w:sz w:val="24"/>
          <w:szCs w:val="24"/>
        </w:rPr>
        <w:t>The Mosely Board Room</w:t>
      </w:r>
    </w:p>
    <w:p w:rsidR="00A431E1" w:rsidRPr="00934040" w:rsidRDefault="00A431E1" w:rsidP="00934040">
      <w:pPr>
        <w:pStyle w:val="NoSpacing"/>
        <w:jc w:val="center"/>
        <w:rPr>
          <w:sz w:val="24"/>
          <w:szCs w:val="24"/>
        </w:rPr>
      </w:pPr>
    </w:p>
    <w:p w:rsidR="00581098" w:rsidRDefault="00581098" w:rsidP="0058109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AGENDA</w:t>
      </w:r>
    </w:p>
    <w:p w:rsidR="00581098" w:rsidRDefault="00581098" w:rsidP="00AB2775">
      <w:pPr>
        <w:pStyle w:val="NoSpacing"/>
        <w:rPr>
          <w:sz w:val="24"/>
          <w:szCs w:val="24"/>
        </w:rPr>
      </w:pPr>
      <w:r w:rsidRPr="00AB2775">
        <w:rPr>
          <w:sz w:val="24"/>
          <w:szCs w:val="24"/>
        </w:rPr>
        <w:t>Call to Order and Welcome</w:t>
      </w:r>
    </w:p>
    <w:p w:rsidR="00AB2775" w:rsidRPr="00AB2775" w:rsidRDefault="00AB2775" w:rsidP="00AB2775">
      <w:pPr>
        <w:pStyle w:val="NoSpacing"/>
        <w:rPr>
          <w:sz w:val="24"/>
          <w:szCs w:val="24"/>
        </w:rPr>
      </w:pPr>
    </w:p>
    <w:p w:rsidR="00581098" w:rsidRPr="00AB2775" w:rsidRDefault="00626400" w:rsidP="00AB2775">
      <w:pPr>
        <w:pStyle w:val="NoSpacing"/>
        <w:rPr>
          <w:sz w:val="24"/>
          <w:szCs w:val="24"/>
        </w:rPr>
      </w:pPr>
      <w:r w:rsidRPr="00AB2775">
        <w:rPr>
          <w:sz w:val="24"/>
          <w:szCs w:val="24"/>
        </w:rPr>
        <w:t>Consideration of</w:t>
      </w:r>
      <w:r w:rsidR="00581098" w:rsidRPr="00AB2775">
        <w:rPr>
          <w:sz w:val="24"/>
          <w:szCs w:val="24"/>
        </w:rPr>
        <w:t xml:space="preserve"> </w:t>
      </w:r>
      <w:r w:rsidR="00C67972">
        <w:rPr>
          <w:sz w:val="24"/>
          <w:szCs w:val="24"/>
        </w:rPr>
        <w:t>May 8</w:t>
      </w:r>
      <w:r w:rsidR="007B3BDF">
        <w:rPr>
          <w:sz w:val="24"/>
          <w:szCs w:val="24"/>
        </w:rPr>
        <w:t>, 2019</w:t>
      </w:r>
      <w:r w:rsidR="00581098" w:rsidRPr="00AB2775">
        <w:rPr>
          <w:sz w:val="24"/>
          <w:szCs w:val="24"/>
        </w:rPr>
        <w:t xml:space="preserve"> minutes</w:t>
      </w:r>
    </w:p>
    <w:p w:rsidR="00AB2775" w:rsidRDefault="00AB2775" w:rsidP="00AB2775">
      <w:pPr>
        <w:pStyle w:val="NoSpacing"/>
        <w:rPr>
          <w:sz w:val="24"/>
          <w:szCs w:val="24"/>
        </w:rPr>
      </w:pPr>
    </w:p>
    <w:p w:rsidR="001B16D0" w:rsidRPr="00AB2775" w:rsidRDefault="00934040" w:rsidP="00AB2775">
      <w:pPr>
        <w:pStyle w:val="NoSpacing"/>
        <w:rPr>
          <w:sz w:val="24"/>
          <w:szCs w:val="24"/>
        </w:rPr>
      </w:pPr>
      <w:r w:rsidRPr="00AB2775">
        <w:rPr>
          <w:sz w:val="24"/>
          <w:szCs w:val="24"/>
        </w:rPr>
        <w:t>Discussion Items</w:t>
      </w:r>
    </w:p>
    <w:p w:rsidR="000D100B" w:rsidRPr="00AB2775" w:rsidRDefault="00767506" w:rsidP="00AB277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B2775">
        <w:rPr>
          <w:sz w:val="24"/>
          <w:szCs w:val="24"/>
        </w:rPr>
        <w:t>Introductions</w:t>
      </w:r>
    </w:p>
    <w:p w:rsidR="00AB2775" w:rsidRDefault="00AB2775" w:rsidP="00AB2775">
      <w:pPr>
        <w:pStyle w:val="NoSpacing"/>
        <w:rPr>
          <w:sz w:val="24"/>
          <w:szCs w:val="24"/>
        </w:rPr>
      </w:pPr>
    </w:p>
    <w:p w:rsidR="001B16D0" w:rsidRDefault="001B16D0" w:rsidP="00AB2775">
      <w:pPr>
        <w:pStyle w:val="NoSpacing"/>
        <w:rPr>
          <w:sz w:val="24"/>
          <w:szCs w:val="24"/>
        </w:rPr>
      </w:pPr>
      <w:r w:rsidRPr="00AB2775">
        <w:rPr>
          <w:sz w:val="24"/>
          <w:szCs w:val="24"/>
        </w:rPr>
        <w:t>Monthly CEO/Staff Update</w:t>
      </w:r>
      <w:r w:rsidRPr="00AB2775">
        <w:rPr>
          <w:sz w:val="24"/>
          <w:szCs w:val="24"/>
        </w:rPr>
        <w:tab/>
      </w:r>
      <w:r w:rsidRPr="00AB2775">
        <w:rPr>
          <w:sz w:val="24"/>
          <w:szCs w:val="24"/>
        </w:rPr>
        <w:tab/>
      </w:r>
      <w:r w:rsidRPr="00AB2775">
        <w:rPr>
          <w:sz w:val="24"/>
          <w:szCs w:val="24"/>
        </w:rPr>
        <w:tab/>
      </w:r>
      <w:r w:rsidRPr="00AB2775">
        <w:rPr>
          <w:sz w:val="24"/>
          <w:szCs w:val="24"/>
        </w:rPr>
        <w:tab/>
      </w:r>
      <w:r w:rsidR="00AB2775">
        <w:rPr>
          <w:sz w:val="24"/>
          <w:szCs w:val="24"/>
        </w:rPr>
        <w:tab/>
      </w:r>
      <w:r w:rsidRPr="00AB2775">
        <w:rPr>
          <w:sz w:val="24"/>
          <w:szCs w:val="24"/>
        </w:rPr>
        <w:t>Chris Hatcher</w:t>
      </w:r>
    </w:p>
    <w:p w:rsidR="00C42510" w:rsidRDefault="00C67972" w:rsidP="00A121D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Industry Partner of the Year</w:t>
      </w:r>
    </w:p>
    <w:p w:rsidR="00C67972" w:rsidRDefault="00C67972" w:rsidP="00A121D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Innovation Grant</w:t>
      </w:r>
    </w:p>
    <w:p w:rsidR="00040D09" w:rsidRDefault="00040D09" w:rsidP="00A121D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4C Foundation</w:t>
      </w:r>
    </w:p>
    <w:p w:rsidR="00C67972" w:rsidRPr="00A121D2" w:rsidRDefault="00C67972" w:rsidP="00A121D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AB2775" w:rsidRPr="00AB2775" w:rsidRDefault="00AB2775" w:rsidP="004F5D23">
      <w:pPr>
        <w:pStyle w:val="NoSpacing"/>
        <w:ind w:left="720"/>
        <w:rPr>
          <w:sz w:val="24"/>
          <w:szCs w:val="24"/>
        </w:rPr>
      </w:pPr>
    </w:p>
    <w:p w:rsidR="00AB2775" w:rsidRDefault="00A5414B" w:rsidP="00AB2775">
      <w:pPr>
        <w:pStyle w:val="NoSpacing"/>
        <w:rPr>
          <w:sz w:val="24"/>
          <w:szCs w:val="24"/>
        </w:rPr>
      </w:pPr>
      <w:r w:rsidRPr="00AB2775">
        <w:rPr>
          <w:sz w:val="24"/>
          <w:szCs w:val="24"/>
        </w:rPr>
        <w:t>Principal Update</w:t>
      </w:r>
      <w:r w:rsidR="00934040" w:rsidRPr="00AB2775">
        <w:rPr>
          <w:sz w:val="24"/>
          <w:szCs w:val="24"/>
        </w:rPr>
        <w:tab/>
      </w:r>
      <w:r w:rsidR="00767506" w:rsidRPr="00AB2775">
        <w:rPr>
          <w:sz w:val="24"/>
          <w:szCs w:val="24"/>
        </w:rPr>
        <w:tab/>
      </w:r>
      <w:r w:rsidR="00767506" w:rsidRPr="00AB2775">
        <w:rPr>
          <w:sz w:val="24"/>
          <w:szCs w:val="24"/>
        </w:rPr>
        <w:tab/>
      </w:r>
      <w:r w:rsidR="00767506" w:rsidRPr="00AB2775">
        <w:rPr>
          <w:sz w:val="24"/>
          <w:szCs w:val="24"/>
        </w:rPr>
        <w:tab/>
      </w:r>
      <w:r w:rsidR="00934040" w:rsidRPr="00AB2775">
        <w:rPr>
          <w:sz w:val="24"/>
          <w:szCs w:val="24"/>
        </w:rPr>
        <w:tab/>
      </w:r>
      <w:r w:rsidR="00934040" w:rsidRPr="00AB2775">
        <w:rPr>
          <w:sz w:val="24"/>
          <w:szCs w:val="24"/>
        </w:rPr>
        <w:tab/>
        <w:t>Angie Gardner</w:t>
      </w:r>
    </w:p>
    <w:p w:rsidR="00AB2775" w:rsidRPr="00AB2775" w:rsidRDefault="00AB2775" w:rsidP="00AB2775">
      <w:pPr>
        <w:pStyle w:val="NoSpacing"/>
        <w:ind w:left="720"/>
        <w:rPr>
          <w:sz w:val="24"/>
          <w:szCs w:val="24"/>
        </w:rPr>
      </w:pPr>
    </w:p>
    <w:p w:rsidR="001B16D0" w:rsidRDefault="001B16D0" w:rsidP="00AB2775">
      <w:pPr>
        <w:pStyle w:val="NoSpacing"/>
        <w:rPr>
          <w:sz w:val="24"/>
          <w:szCs w:val="24"/>
        </w:rPr>
      </w:pPr>
      <w:r w:rsidRPr="00AB2775">
        <w:rPr>
          <w:sz w:val="24"/>
          <w:szCs w:val="24"/>
        </w:rPr>
        <w:t>Chairman Report</w:t>
      </w:r>
      <w:r w:rsidRPr="00AB2775">
        <w:rPr>
          <w:sz w:val="24"/>
          <w:szCs w:val="24"/>
        </w:rPr>
        <w:tab/>
      </w:r>
      <w:r w:rsidRPr="00AB2775">
        <w:rPr>
          <w:sz w:val="24"/>
          <w:szCs w:val="24"/>
        </w:rPr>
        <w:tab/>
      </w:r>
      <w:r w:rsidRPr="00AB2775">
        <w:rPr>
          <w:sz w:val="24"/>
          <w:szCs w:val="24"/>
        </w:rPr>
        <w:tab/>
      </w:r>
      <w:r w:rsidRPr="00AB2775">
        <w:rPr>
          <w:sz w:val="24"/>
          <w:szCs w:val="24"/>
        </w:rPr>
        <w:tab/>
      </w:r>
      <w:r w:rsidRPr="00AB2775">
        <w:rPr>
          <w:sz w:val="24"/>
          <w:szCs w:val="24"/>
        </w:rPr>
        <w:tab/>
      </w:r>
      <w:r w:rsidR="00934040" w:rsidRPr="00AB2775">
        <w:rPr>
          <w:sz w:val="24"/>
          <w:szCs w:val="24"/>
        </w:rPr>
        <w:tab/>
      </w:r>
      <w:proofErr w:type="spellStart"/>
      <w:r w:rsidRPr="00AB2775">
        <w:rPr>
          <w:sz w:val="24"/>
          <w:szCs w:val="24"/>
        </w:rPr>
        <w:t>Chandu</w:t>
      </w:r>
      <w:proofErr w:type="spellEnd"/>
      <w:r w:rsidRPr="00AB2775">
        <w:rPr>
          <w:sz w:val="24"/>
          <w:szCs w:val="24"/>
        </w:rPr>
        <w:t xml:space="preserve"> Kuntawala</w:t>
      </w:r>
    </w:p>
    <w:p w:rsidR="00A121D2" w:rsidRPr="00AB2775" w:rsidRDefault="00A121D2" w:rsidP="00C67972">
      <w:pPr>
        <w:pStyle w:val="NoSpacing"/>
        <w:rPr>
          <w:sz w:val="24"/>
          <w:szCs w:val="24"/>
        </w:rPr>
      </w:pPr>
    </w:p>
    <w:p w:rsidR="001B16D0" w:rsidRPr="00AB2775" w:rsidRDefault="001B16D0" w:rsidP="00AB2775">
      <w:pPr>
        <w:pStyle w:val="NoSpacing"/>
        <w:rPr>
          <w:sz w:val="24"/>
          <w:szCs w:val="24"/>
        </w:rPr>
      </w:pPr>
      <w:r w:rsidRPr="00AB2775">
        <w:rPr>
          <w:sz w:val="24"/>
          <w:szCs w:val="24"/>
        </w:rPr>
        <w:t>Other Business</w:t>
      </w:r>
    </w:p>
    <w:sectPr w:rsidR="001B16D0" w:rsidRPr="00AB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F2E"/>
    <w:multiLevelType w:val="hybridMultilevel"/>
    <w:tmpl w:val="672C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13DA"/>
    <w:multiLevelType w:val="hybridMultilevel"/>
    <w:tmpl w:val="9420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79A6"/>
    <w:multiLevelType w:val="hybridMultilevel"/>
    <w:tmpl w:val="4A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54A0"/>
    <w:multiLevelType w:val="hybridMultilevel"/>
    <w:tmpl w:val="7018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68B2"/>
    <w:multiLevelType w:val="hybridMultilevel"/>
    <w:tmpl w:val="ECFE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F4E70"/>
    <w:multiLevelType w:val="hybridMultilevel"/>
    <w:tmpl w:val="107C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0A14"/>
    <w:multiLevelType w:val="hybridMultilevel"/>
    <w:tmpl w:val="BA62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51F11"/>
    <w:multiLevelType w:val="hybridMultilevel"/>
    <w:tmpl w:val="D07C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A5B06"/>
    <w:multiLevelType w:val="hybridMultilevel"/>
    <w:tmpl w:val="9F5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98"/>
    <w:rsid w:val="00040D09"/>
    <w:rsid w:val="000451E1"/>
    <w:rsid w:val="0005325E"/>
    <w:rsid w:val="000910F3"/>
    <w:rsid w:val="000B69FF"/>
    <w:rsid w:val="000C5646"/>
    <w:rsid w:val="000D100B"/>
    <w:rsid w:val="000F1813"/>
    <w:rsid w:val="001B16D0"/>
    <w:rsid w:val="001D41C2"/>
    <w:rsid w:val="002D7FE7"/>
    <w:rsid w:val="00326322"/>
    <w:rsid w:val="00372A42"/>
    <w:rsid w:val="003A6615"/>
    <w:rsid w:val="0045379B"/>
    <w:rsid w:val="00457CAC"/>
    <w:rsid w:val="004F5D23"/>
    <w:rsid w:val="00581098"/>
    <w:rsid w:val="0059282D"/>
    <w:rsid w:val="005C4A71"/>
    <w:rsid w:val="005E7B4A"/>
    <w:rsid w:val="00626400"/>
    <w:rsid w:val="00660629"/>
    <w:rsid w:val="006C0B1A"/>
    <w:rsid w:val="006F3CB6"/>
    <w:rsid w:val="00767506"/>
    <w:rsid w:val="007752AA"/>
    <w:rsid w:val="007B3BDF"/>
    <w:rsid w:val="007B56E2"/>
    <w:rsid w:val="00870E65"/>
    <w:rsid w:val="00934040"/>
    <w:rsid w:val="00960FE2"/>
    <w:rsid w:val="009F367E"/>
    <w:rsid w:val="00A121D2"/>
    <w:rsid w:val="00A431E1"/>
    <w:rsid w:val="00A5414B"/>
    <w:rsid w:val="00A55429"/>
    <w:rsid w:val="00AA73D7"/>
    <w:rsid w:val="00AB2775"/>
    <w:rsid w:val="00BC2459"/>
    <w:rsid w:val="00BE6D60"/>
    <w:rsid w:val="00C27A93"/>
    <w:rsid w:val="00C42510"/>
    <w:rsid w:val="00C67972"/>
    <w:rsid w:val="00C7547B"/>
    <w:rsid w:val="00D24F96"/>
    <w:rsid w:val="00D3659E"/>
    <w:rsid w:val="00E12D07"/>
    <w:rsid w:val="00FE17CE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645D5-20DC-4BA0-81D2-E75B2F83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6D0"/>
    <w:pPr>
      <w:ind w:left="720"/>
      <w:contextualSpacing/>
    </w:pPr>
  </w:style>
  <w:style w:type="paragraph" w:styleId="NoSpacing">
    <w:name w:val="No Spacing"/>
    <w:uiPriority w:val="1"/>
    <w:qFormat/>
    <w:rsid w:val="00934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EE32-699E-4056-BBEA-7AED474D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Dougherty County School System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Joiner, Kerry</dc:creator>
  <cp:keywords/>
  <dc:description/>
  <cp:lastModifiedBy>Joiner, Kerry</cp:lastModifiedBy>
  <cp:revision>2</cp:revision>
  <cp:lastPrinted>2019-05-02T17:23:00Z</cp:lastPrinted>
  <dcterms:created xsi:type="dcterms:W3CDTF">2019-10-09T16:04:00Z</dcterms:created>
  <dcterms:modified xsi:type="dcterms:W3CDTF">2019-10-09T16:04:00Z</dcterms:modified>
</cp:coreProperties>
</file>